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2940" w:rsidRDefault="00E72940" w:rsidP="00E72940">
      <w:pPr>
        <w:pStyle w:val="a3"/>
        <w:bidi/>
        <w:spacing w:before="0" w:beforeAutospacing="0" w:after="0" w:afterAutospacing="0"/>
        <w:rPr>
          <w:rFonts w:ascii="Arial" w:hAnsi="Arial" w:cs="David"/>
          <w:sz w:val="22"/>
          <w:szCs w:val="22"/>
          <w:rtl/>
        </w:rPr>
      </w:pPr>
      <w:bookmarkStart w:id="0" w:name="_GoBack"/>
      <w:bookmarkEnd w:id="0"/>
    </w:p>
    <w:p w:rsidR="000869A6" w:rsidRDefault="000869A6" w:rsidP="00E72940">
      <w:pPr>
        <w:pStyle w:val="a3"/>
        <w:bidi/>
        <w:spacing w:before="0" w:beforeAutospacing="0" w:after="0" w:afterAutospacing="0"/>
        <w:rPr>
          <w:rFonts w:ascii="Arial" w:hAnsi="Arial" w:cstheme="minorBidi"/>
          <w:sz w:val="22"/>
          <w:szCs w:val="22"/>
          <w:rtl/>
          <w:lang w:bidi="ar-JO"/>
        </w:rPr>
      </w:pPr>
      <w:r>
        <w:rPr>
          <w:rFonts w:ascii="Arial" w:hAnsi="Arial" w:cstheme="minorBidi" w:hint="cs"/>
          <w:sz w:val="22"/>
          <w:szCs w:val="22"/>
          <w:rtl/>
          <w:lang w:bidi="ar-JO"/>
        </w:rPr>
        <w:t xml:space="preserve">وزارة الصحة </w:t>
      </w:r>
    </w:p>
    <w:p w:rsidR="000869A6" w:rsidRDefault="000869A6" w:rsidP="000869A6">
      <w:pPr>
        <w:pStyle w:val="a3"/>
        <w:bidi/>
        <w:spacing w:before="0" w:beforeAutospacing="0" w:after="0" w:afterAutospacing="0"/>
        <w:rPr>
          <w:rFonts w:ascii="Arial" w:hAnsi="Arial" w:cstheme="minorBidi"/>
          <w:sz w:val="22"/>
          <w:szCs w:val="22"/>
          <w:rtl/>
          <w:lang w:bidi="ar-JO"/>
        </w:rPr>
      </w:pPr>
      <w:r>
        <w:rPr>
          <w:rFonts w:ascii="Arial" w:hAnsi="Arial" w:cstheme="minorBidi" w:hint="cs"/>
          <w:sz w:val="22"/>
          <w:szCs w:val="22"/>
          <w:rtl/>
          <w:lang w:bidi="ar-JO"/>
        </w:rPr>
        <w:t xml:space="preserve">مركز الصحة النفسية بئر يعقوب نس </w:t>
      </w:r>
      <w:proofErr w:type="spellStart"/>
      <w:r>
        <w:rPr>
          <w:rFonts w:ascii="Arial" w:hAnsi="Arial" w:cstheme="minorBidi" w:hint="cs"/>
          <w:sz w:val="22"/>
          <w:szCs w:val="22"/>
          <w:rtl/>
          <w:lang w:bidi="ar-JO"/>
        </w:rPr>
        <w:t>تسيوناه</w:t>
      </w:r>
      <w:proofErr w:type="spellEnd"/>
    </w:p>
    <w:p w:rsidR="00E72940" w:rsidRDefault="00E72940" w:rsidP="00E72940">
      <w:pPr>
        <w:pStyle w:val="a3"/>
        <w:bidi/>
        <w:spacing w:before="0" w:beforeAutospacing="0" w:after="0" w:afterAutospacing="0"/>
        <w:rPr>
          <w:rFonts w:ascii="Arial" w:hAnsi="Arial" w:cs="David"/>
          <w:sz w:val="22"/>
          <w:szCs w:val="22"/>
          <w:rtl/>
        </w:rPr>
      </w:pPr>
    </w:p>
    <w:p w:rsidR="00E72940" w:rsidRDefault="00E72940" w:rsidP="00E72940">
      <w:pPr>
        <w:rPr>
          <w:szCs w:val="24"/>
          <w:rtl/>
        </w:rPr>
      </w:pPr>
    </w:p>
    <w:p w:rsidR="00E72940" w:rsidRDefault="00E72940" w:rsidP="00E72940">
      <w:pPr>
        <w:rPr>
          <w:szCs w:val="24"/>
          <w:rtl/>
        </w:rPr>
      </w:pPr>
    </w:p>
    <w:p w:rsidR="007725BE" w:rsidRDefault="000869A6" w:rsidP="007725BE">
      <w:pPr>
        <w:rPr>
          <w:szCs w:val="24"/>
          <w:rtl/>
        </w:rPr>
      </w:pPr>
      <w:r w:rsidRPr="00F2278E">
        <w:rPr>
          <w:rFonts w:asciiTheme="majorBidi" w:hAnsiTheme="majorBidi" w:cstheme="majorBidi"/>
          <w:szCs w:val="24"/>
          <w:rtl/>
          <w:lang w:bidi="ar-JO"/>
        </w:rPr>
        <w:t xml:space="preserve">مناقصة رقم </w:t>
      </w:r>
      <w:r w:rsidR="007725BE">
        <w:rPr>
          <w:rFonts w:hint="cs"/>
          <w:szCs w:val="24"/>
          <w:rtl/>
        </w:rPr>
        <w:t>3</w:t>
      </w:r>
      <w:r w:rsidR="007725BE">
        <w:rPr>
          <w:szCs w:val="24"/>
          <w:rtl/>
        </w:rPr>
        <w:t>/2020</w:t>
      </w:r>
    </w:p>
    <w:p w:rsidR="00E72940" w:rsidRPr="00F2278E" w:rsidRDefault="00E72940" w:rsidP="007725BE">
      <w:pPr>
        <w:rPr>
          <w:rFonts w:asciiTheme="majorBidi" w:hAnsiTheme="majorBidi" w:cstheme="majorBidi"/>
          <w:szCs w:val="24"/>
          <w:rtl/>
        </w:rPr>
      </w:pPr>
    </w:p>
    <w:p w:rsidR="00E72940" w:rsidRPr="00F2278E" w:rsidRDefault="00E72940" w:rsidP="00E72940">
      <w:pPr>
        <w:rPr>
          <w:rFonts w:asciiTheme="majorBidi" w:hAnsiTheme="majorBidi" w:cstheme="majorBidi"/>
          <w:szCs w:val="24"/>
          <w:rtl/>
        </w:rPr>
      </w:pPr>
    </w:p>
    <w:p w:rsidR="000869A6" w:rsidRPr="00F2278E" w:rsidRDefault="007725BE" w:rsidP="00F2278E">
      <w:pPr>
        <w:rPr>
          <w:rFonts w:asciiTheme="majorBidi" w:hAnsiTheme="majorBidi" w:cstheme="majorBidi"/>
          <w:szCs w:val="24"/>
          <w:rtl/>
          <w:lang w:bidi="ar-JO"/>
        </w:rPr>
      </w:pPr>
      <w:r>
        <w:rPr>
          <w:rFonts w:asciiTheme="majorBidi" w:hAnsiTheme="majorBidi" w:cstheme="majorBidi" w:hint="cs"/>
          <w:szCs w:val="24"/>
          <w:rtl/>
          <w:lang w:bidi="ar-JO"/>
        </w:rPr>
        <w:t xml:space="preserve">أثاث خاص لقسم أبناء الشبيبة </w:t>
      </w:r>
    </w:p>
    <w:p w:rsidR="00E72940" w:rsidRPr="00F2278E" w:rsidRDefault="00E72940" w:rsidP="00E72940">
      <w:pPr>
        <w:rPr>
          <w:rFonts w:asciiTheme="majorBidi" w:hAnsiTheme="majorBidi" w:cstheme="majorBidi"/>
          <w:szCs w:val="24"/>
          <w:rtl/>
        </w:rPr>
      </w:pPr>
    </w:p>
    <w:p w:rsidR="00E72940" w:rsidRPr="00F2278E" w:rsidRDefault="00E72940" w:rsidP="00E72940">
      <w:pPr>
        <w:rPr>
          <w:rFonts w:asciiTheme="majorBidi" w:hAnsiTheme="majorBidi" w:cstheme="majorBidi"/>
          <w:szCs w:val="24"/>
          <w:rtl/>
        </w:rPr>
      </w:pPr>
    </w:p>
    <w:p w:rsidR="000869A6" w:rsidRPr="00F2278E" w:rsidRDefault="00E72940" w:rsidP="00211123">
      <w:pPr>
        <w:tabs>
          <w:tab w:val="left" w:pos="560"/>
        </w:tabs>
        <w:ind w:left="560" w:hanging="567"/>
        <w:rPr>
          <w:rFonts w:asciiTheme="majorBidi" w:hAnsiTheme="majorBidi" w:cstheme="majorBidi"/>
          <w:szCs w:val="24"/>
          <w:rtl/>
          <w:lang w:bidi="ar-LB"/>
        </w:rPr>
      </w:pPr>
      <w:r w:rsidRPr="00F2278E">
        <w:rPr>
          <w:rFonts w:asciiTheme="majorBidi" w:hAnsiTheme="majorBidi" w:cstheme="majorBidi"/>
          <w:szCs w:val="24"/>
          <w:rtl/>
        </w:rPr>
        <w:t xml:space="preserve">1.        </w:t>
      </w:r>
      <w:r w:rsidR="007725BE">
        <w:rPr>
          <w:rFonts w:asciiTheme="majorBidi" w:hAnsiTheme="majorBidi" w:cstheme="majorBidi" w:hint="cs"/>
          <w:szCs w:val="24"/>
          <w:rtl/>
          <w:lang w:bidi="ar-LB"/>
        </w:rPr>
        <w:t>تُ</w:t>
      </w:r>
      <w:r w:rsidR="000869A6" w:rsidRPr="00F2278E">
        <w:rPr>
          <w:rFonts w:asciiTheme="majorBidi" w:hAnsiTheme="majorBidi" w:cstheme="majorBidi"/>
          <w:szCs w:val="24"/>
          <w:rtl/>
          <w:lang w:bidi="ar-LB"/>
        </w:rPr>
        <w:t>نشر بهذا مناقصة رقم</w:t>
      </w:r>
      <w:r w:rsidR="007725BE">
        <w:rPr>
          <w:rFonts w:asciiTheme="majorBidi" w:hAnsiTheme="majorBidi" w:cstheme="majorBidi" w:hint="cs"/>
          <w:szCs w:val="24"/>
          <w:rtl/>
        </w:rPr>
        <w:t xml:space="preserve"> </w:t>
      </w:r>
      <w:r w:rsidR="007725BE">
        <w:rPr>
          <w:rFonts w:hint="cs"/>
          <w:szCs w:val="24"/>
          <w:rtl/>
        </w:rPr>
        <w:t>3</w:t>
      </w:r>
      <w:r w:rsidR="007725BE">
        <w:rPr>
          <w:szCs w:val="24"/>
          <w:rtl/>
        </w:rPr>
        <w:t>/2020</w:t>
      </w:r>
      <w:r w:rsidR="007725BE">
        <w:rPr>
          <w:rFonts w:asciiTheme="majorBidi" w:hAnsiTheme="majorBidi" w:cstheme="majorBidi" w:hint="cs"/>
          <w:szCs w:val="24"/>
          <w:rtl/>
        </w:rPr>
        <w:t xml:space="preserve"> </w:t>
      </w:r>
      <w:r w:rsidR="007725BE">
        <w:rPr>
          <w:rFonts w:asciiTheme="majorBidi" w:hAnsiTheme="majorBidi" w:cstheme="majorBidi" w:hint="cs"/>
          <w:szCs w:val="24"/>
          <w:rtl/>
          <w:lang w:bidi="ar-JO"/>
        </w:rPr>
        <w:t xml:space="preserve">لتقديم عروض لأثاث خاص لقسم أبناء الشبيبة في مركز الصحة النفسية </w:t>
      </w:r>
      <w:r w:rsidR="000869A6" w:rsidRPr="00F2278E">
        <w:rPr>
          <w:rFonts w:asciiTheme="majorBidi" w:hAnsiTheme="majorBidi" w:cstheme="majorBidi"/>
          <w:szCs w:val="24"/>
          <w:rtl/>
          <w:lang w:bidi="ar-LB"/>
        </w:rPr>
        <w:t xml:space="preserve">بئر يعقوب نس </w:t>
      </w:r>
      <w:proofErr w:type="spellStart"/>
      <w:r w:rsidR="000869A6" w:rsidRPr="00F2278E">
        <w:rPr>
          <w:rFonts w:asciiTheme="majorBidi" w:hAnsiTheme="majorBidi" w:cstheme="majorBidi"/>
          <w:szCs w:val="24"/>
          <w:rtl/>
          <w:lang w:bidi="ar-LB"/>
        </w:rPr>
        <w:t>تسيوناه</w:t>
      </w:r>
      <w:proofErr w:type="spellEnd"/>
      <w:r w:rsidR="007725BE">
        <w:rPr>
          <w:rFonts w:asciiTheme="majorBidi" w:hAnsiTheme="majorBidi" w:cstheme="majorBidi" w:hint="cs"/>
          <w:szCs w:val="24"/>
          <w:rtl/>
          <w:lang w:bidi="ar-LB"/>
        </w:rPr>
        <w:t xml:space="preserve"> (فيما يلي" المناقصة"). </w:t>
      </w:r>
      <w:r w:rsidR="00211123">
        <w:rPr>
          <w:rFonts w:asciiTheme="majorBidi" w:hAnsiTheme="majorBidi" w:cstheme="majorBidi" w:hint="cs"/>
          <w:szCs w:val="24"/>
          <w:rtl/>
          <w:lang w:bidi="ar-LB"/>
        </w:rPr>
        <w:t xml:space="preserve"> </w:t>
      </w:r>
    </w:p>
    <w:p w:rsidR="00E72940" w:rsidRPr="00F2278E" w:rsidRDefault="000869A6" w:rsidP="000869A6">
      <w:pPr>
        <w:tabs>
          <w:tab w:val="left" w:pos="560"/>
        </w:tabs>
        <w:ind w:left="560" w:hanging="567"/>
        <w:rPr>
          <w:rFonts w:asciiTheme="majorBidi" w:hAnsiTheme="majorBidi" w:cstheme="majorBidi"/>
          <w:szCs w:val="24"/>
          <w:rtl/>
        </w:rPr>
      </w:pPr>
      <w:r w:rsidRPr="00F2278E">
        <w:rPr>
          <w:rFonts w:asciiTheme="majorBidi" w:hAnsiTheme="majorBidi" w:cstheme="majorBidi"/>
          <w:szCs w:val="24"/>
          <w:rtl/>
        </w:rPr>
        <w:t xml:space="preserve"> </w:t>
      </w:r>
    </w:p>
    <w:p w:rsidR="00E72940" w:rsidRPr="00F2278E" w:rsidRDefault="00E72940" w:rsidP="00E72940">
      <w:pPr>
        <w:rPr>
          <w:rFonts w:asciiTheme="majorBidi" w:hAnsiTheme="majorBidi" w:cstheme="majorBidi"/>
          <w:szCs w:val="24"/>
          <w:rtl/>
        </w:rPr>
      </w:pPr>
    </w:p>
    <w:p w:rsidR="0075667A" w:rsidRDefault="00685911" w:rsidP="0075667A">
      <w:pPr>
        <w:tabs>
          <w:tab w:val="left" w:pos="567"/>
          <w:tab w:val="left" w:pos="702"/>
          <w:tab w:val="left" w:pos="1410"/>
        </w:tabs>
        <w:ind w:left="843" w:hanging="843"/>
        <w:rPr>
          <w:rFonts w:asciiTheme="majorBidi" w:hAnsiTheme="majorBidi" w:cstheme="majorBidi"/>
          <w:szCs w:val="24"/>
          <w:rtl/>
          <w:lang w:bidi="ar-JO"/>
        </w:rPr>
      </w:pPr>
      <w:r w:rsidRPr="00F2278E">
        <w:rPr>
          <w:rFonts w:asciiTheme="majorBidi" w:hAnsiTheme="majorBidi" w:cstheme="majorBidi"/>
          <w:szCs w:val="24"/>
          <w:rtl/>
        </w:rPr>
        <w:t>2</w:t>
      </w:r>
      <w:r w:rsidR="00E72940" w:rsidRPr="00F2278E">
        <w:rPr>
          <w:rFonts w:asciiTheme="majorBidi" w:hAnsiTheme="majorBidi" w:cstheme="majorBidi"/>
          <w:szCs w:val="24"/>
          <w:rtl/>
        </w:rPr>
        <w:t xml:space="preserve">.      </w:t>
      </w:r>
      <w:r w:rsidR="0075667A">
        <w:rPr>
          <w:rFonts w:asciiTheme="majorBidi" w:hAnsiTheme="majorBidi" w:cstheme="majorBidi" w:hint="cs"/>
          <w:szCs w:val="24"/>
          <w:rtl/>
          <w:lang w:bidi="ar-LB"/>
        </w:rPr>
        <w:t>لا يلتزم صاحب الدعوة بقبول العرض الأدنى أو أي عرض آخر أياً كان ويحق له إلغاء المناقصة لأسباب ميزانية أو لأسباب أخرى، وفقاً لتقديراته الحصرية. يحتفظ صاحب الدعوة لنفسه بالحق بتوزيع العمل موضوع هذه المناقصة بين عدد من مقدمي العروض.</w:t>
      </w:r>
    </w:p>
    <w:p w:rsidR="001B49A9" w:rsidRDefault="001B49A9" w:rsidP="0075667A">
      <w:pPr>
        <w:tabs>
          <w:tab w:val="left" w:pos="567"/>
          <w:tab w:val="left" w:pos="702"/>
          <w:tab w:val="left" w:pos="1410"/>
        </w:tabs>
        <w:ind w:left="843" w:hanging="843"/>
        <w:rPr>
          <w:rFonts w:asciiTheme="majorBidi" w:hAnsiTheme="majorBidi" w:cstheme="majorBidi"/>
          <w:szCs w:val="24"/>
          <w:rtl/>
          <w:lang w:bidi="ar-JO"/>
        </w:rPr>
      </w:pPr>
    </w:p>
    <w:p w:rsidR="0075667A" w:rsidRDefault="0075667A" w:rsidP="0075667A">
      <w:pPr>
        <w:tabs>
          <w:tab w:val="left" w:pos="567"/>
          <w:tab w:val="left" w:pos="702"/>
          <w:tab w:val="left" w:pos="1410"/>
        </w:tabs>
        <w:ind w:left="843" w:hanging="843"/>
        <w:rPr>
          <w:rFonts w:asciiTheme="majorBidi" w:hAnsiTheme="majorBidi" w:cstheme="majorBidi"/>
          <w:szCs w:val="24"/>
          <w:rtl/>
          <w:lang w:bidi="ar-JO"/>
        </w:rPr>
      </w:pPr>
      <w:r>
        <w:rPr>
          <w:rFonts w:asciiTheme="majorBidi" w:hAnsiTheme="majorBidi" w:cstheme="majorBidi" w:hint="cs"/>
          <w:szCs w:val="24"/>
          <w:rtl/>
          <w:lang w:bidi="ar-JO"/>
        </w:rPr>
        <w:t xml:space="preserve">3.     شروط مسبقة للاشتراك في المناقصة: </w:t>
      </w:r>
    </w:p>
    <w:p w:rsidR="0075667A" w:rsidRPr="00F2278E" w:rsidRDefault="0075667A" w:rsidP="0075667A">
      <w:pPr>
        <w:tabs>
          <w:tab w:val="left" w:pos="843"/>
        </w:tabs>
        <w:ind w:left="720" w:hanging="727"/>
        <w:rPr>
          <w:rFonts w:asciiTheme="majorBidi" w:hAnsiTheme="majorBidi" w:cstheme="majorBidi"/>
          <w:szCs w:val="24"/>
          <w:rtl/>
          <w:lang w:bidi="ar-LB"/>
        </w:rPr>
      </w:pPr>
      <w:r>
        <w:rPr>
          <w:rFonts w:asciiTheme="majorBidi" w:hAnsiTheme="majorBidi" w:cstheme="majorBidi"/>
          <w:szCs w:val="24"/>
          <w:rtl/>
          <w:lang w:bidi="ar-JO"/>
        </w:rPr>
        <w:tab/>
      </w:r>
      <w:r>
        <w:rPr>
          <w:rFonts w:asciiTheme="majorBidi" w:hAnsiTheme="majorBidi" w:cstheme="majorBidi" w:hint="cs"/>
          <w:szCs w:val="24"/>
          <w:rtl/>
          <w:lang w:bidi="ar-JO"/>
        </w:rPr>
        <w:t xml:space="preserve">3.1 </w:t>
      </w:r>
      <w:r w:rsidR="000869A6" w:rsidRPr="00F2278E">
        <w:rPr>
          <w:rFonts w:asciiTheme="majorBidi" w:hAnsiTheme="majorBidi" w:cstheme="majorBidi"/>
          <w:szCs w:val="24"/>
          <w:rtl/>
          <w:lang w:bidi="ar-LB"/>
        </w:rPr>
        <w:t xml:space="preserve">الاشتراك </w:t>
      </w:r>
      <w:r w:rsidR="000869A6" w:rsidRPr="00F2278E">
        <w:rPr>
          <w:rFonts w:asciiTheme="majorBidi" w:hAnsiTheme="majorBidi" w:cstheme="majorBidi"/>
          <w:szCs w:val="24"/>
          <w:rtl/>
          <w:lang w:bidi="ar-JO"/>
        </w:rPr>
        <w:t xml:space="preserve">في </w:t>
      </w:r>
      <w:r w:rsidR="000869A6" w:rsidRPr="00F2278E">
        <w:rPr>
          <w:rFonts w:asciiTheme="majorBidi" w:hAnsiTheme="majorBidi" w:cstheme="majorBidi"/>
          <w:szCs w:val="24"/>
          <w:rtl/>
          <w:lang w:bidi="ar-LB"/>
        </w:rPr>
        <w:t>المناقصة مشروط</w:t>
      </w:r>
      <w:r w:rsidRPr="0075667A">
        <w:rPr>
          <w:rFonts w:asciiTheme="majorBidi" w:hAnsiTheme="majorBidi" w:cstheme="majorBidi"/>
          <w:szCs w:val="24"/>
          <w:rtl/>
          <w:lang w:bidi="ar-LB"/>
        </w:rPr>
        <w:t xml:space="preserve"> </w:t>
      </w:r>
      <w:r w:rsidRPr="00F2278E">
        <w:rPr>
          <w:rFonts w:asciiTheme="majorBidi" w:hAnsiTheme="majorBidi" w:cstheme="majorBidi"/>
          <w:szCs w:val="24"/>
          <w:rtl/>
          <w:lang w:bidi="ar-LB"/>
        </w:rPr>
        <w:t xml:space="preserve">بتقديم </w:t>
      </w:r>
      <w:r w:rsidRPr="0075667A">
        <w:rPr>
          <w:rFonts w:asciiTheme="majorBidi" w:hAnsiTheme="majorBidi" w:cstheme="majorBidi"/>
          <w:szCs w:val="24"/>
          <w:rtl/>
          <w:lang w:bidi="ar-LB"/>
        </w:rPr>
        <w:t>كافة التصاريح</w:t>
      </w:r>
      <w:r w:rsidRPr="00F2278E">
        <w:rPr>
          <w:rFonts w:asciiTheme="majorBidi" w:hAnsiTheme="majorBidi" w:cstheme="majorBidi"/>
          <w:szCs w:val="24"/>
          <w:rtl/>
          <w:lang w:bidi="ar-LB"/>
        </w:rPr>
        <w:t xml:space="preserve"> والمستندات المفصلة في مستندات المناقصة. </w:t>
      </w:r>
    </w:p>
    <w:p w:rsidR="0075667A" w:rsidRDefault="000869A6" w:rsidP="0075667A">
      <w:pPr>
        <w:tabs>
          <w:tab w:val="left" w:pos="567"/>
          <w:tab w:val="left" w:pos="702"/>
          <w:tab w:val="left" w:pos="1410"/>
        </w:tabs>
        <w:ind w:left="843" w:hanging="843"/>
        <w:rPr>
          <w:rFonts w:asciiTheme="majorBidi" w:hAnsiTheme="majorBidi" w:cstheme="majorBidi"/>
          <w:szCs w:val="24"/>
          <w:rtl/>
          <w:lang w:bidi="ar-LB"/>
        </w:rPr>
      </w:pPr>
      <w:r w:rsidRPr="00F2278E">
        <w:rPr>
          <w:rFonts w:asciiTheme="majorBidi" w:hAnsiTheme="majorBidi" w:cstheme="majorBidi"/>
          <w:szCs w:val="24"/>
          <w:rtl/>
          <w:lang w:bidi="ar-LB"/>
        </w:rPr>
        <w:t xml:space="preserve"> </w:t>
      </w:r>
    </w:p>
    <w:p w:rsidR="0075667A" w:rsidRDefault="0075667A" w:rsidP="0075667A">
      <w:pPr>
        <w:tabs>
          <w:tab w:val="left" w:pos="567"/>
          <w:tab w:val="left" w:pos="702"/>
          <w:tab w:val="left" w:pos="1410"/>
        </w:tabs>
        <w:ind w:left="843" w:hanging="843"/>
        <w:rPr>
          <w:rFonts w:asciiTheme="majorBidi" w:hAnsiTheme="majorBidi" w:cstheme="majorBidi"/>
          <w:szCs w:val="24"/>
          <w:rtl/>
          <w:lang w:bidi="ar-JO"/>
        </w:rPr>
      </w:pPr>
      <w:r>
        <w:rPr>
          <w:rFonts w:asciiTheme="majorBidi" w:hAnsiTheme="majorBidi" w:cstheme="majorBidi"/>
          <w:szCs w:val="24"/>
          <w:rtl/>
          <w:lang w:bidi="ar-LB"/>
        </w:rPr>
        <w:tab/>
      </w:r>
      <w:r>
        <w:rPr>
          <w:rFonts w:asciiTheme="majorBidi" w:hAnsiTheme="majorBidi" w:cstheme="majorBidi"/>
          <w:szCs w:val="24"/>
          <w:rtl/>
          <w:lang w:bidi="ar-LB"/>
        </w:rPr>
        <w:tab/>
      </w:r>
      <w:r>
        <w:rPr>
          <w:rFonts w:asciiTheme="majorBidi" w:hAnsiTheme="majorBidi" w:cstheme="majorBidi"/>
          <w:szCs w:val="24"/>
          <w:rtl/>
          <w:lang w:bidi="ar-LB"/>
        </w:rPr>
        <w:tab/>
      </w:r>
      <w:r>
        <w:rPr>
          <w:rFonts w:asciiTheme="majorBidi" w:hAnsiTheme="majorBidi" w:cstheme="majorBidi" w:hint="cs"/>
          <w:szCs w:val="24"/>
          <w:rtl/>
          <w:lang w:bidi="ar-LB"/>
        </w:rPr>
        <w:t xml:space="preserve">3.2 الاشتراك في المناقصة مشروط </w:t>
      </w:r>
      <w:r w:rsidR="000869A6" w:rsidRPr="00F2278E">
        <w:rPr>
          <w:rFonts w:asciiTheme="majorBidi" w:hAnsiTheme="majorBidi" w:cstheme="majorBidi"/>
          <w:szCs w:val="24"/>
          <w:rtl/>
          <w:lang w:bidi="ar-LB"/>
        </w:rPr>
        <w:t xml:space="preserve">بالحصول على كراس </w:t>
      </w:r>
      <w:r w:rsidRPr="00F2278E">
        <w:rPr>
          <w:rFonts w:asciiTheme="majorBidi" w:hAnsiTheme="majorBidi" w:cstheme="majorBidi" w:hint="cs"/>
          <w:szCs w:val="24"/>
          <w:rtl/>
          <w:lang w:bidi="ar-LB"/>
        </w:rPr>
        <w:t>المناقصة</w:t>
      </w:r>
      <w:r w:rsidRPr="00F2278E">
        <w:rPr>
          <w:rFonts w:asciiTheme="majorBidi" w:hAnsiTheme="majorBidi" w:cstheme="majorBidi" w:hint="cs"/>
          <w:szCs w:val="24"/>
          <w:rtl/>
          <w:lang w:bidi="ar-JO"/>
        </w:rPr>
        <w:t>.</w:t>
      </w:r>
    </w:p>
    <w:p w:rsidR="000869A6" w:rsidRPr="00F2278E" w:rsidRDefault="000869A6" w:rsidP="0075667A">
      <w:pPr>
        <w:tabs>
          <w:tab w:val="left" w:pos="567"/>
          <w:tab w:val="left" w:pos="702"/>
          <w:tab w:val="left" w:pos="1410"/>
        </w:tabs>
        <w:ind w:left="843" w:hanging="843"/>
        <w:rPr>
          <w:rFonts w:asciiTheme="majorBidi" w:hAnsiTheme="majorBidi" w:cstheme="majorBidi"/>
          <w:szCs w:val="24"/>
          <w:rtl/>
        </w:rPr>
      </w:pPr>
      <w:r w:rsidRPr="00F2278E">
        <w:rPr>
          <w:rFonts w:asciiTheme="majorBidi" w:hAnsiTheme="majorBidi" w:cstheme="majorBidi"/>
          <w:szCs w:val="24"/>
          <w:rtl/>
          <w:lang w:bidi="ar-JO"/>
        </w:rPr>
        <w:t xml:space="preserve"> </w:t>
      </w:r>
    </w:p>
    <w:p w:rsidR="00E72940" w:rsidRPr="00F2278E" w:rsidRDefault="0075667A" w:rsidP="0075667A">
      <w:pPr>
        <w:tabs>
          <w:tab w:val="left" w:pos="1814"/>
        </w:tabs>
        <w:ind w:left="720" w:hanging="727"/>
        <w:rPr>
          <w:rFonts w:asciiTheme="majorBidi" w:hAnsiTheme="majorBidi" w:cstheme="majorBidi"/>
          <w:szCs w:val="24"/>
          <w:rtl/>
        </w:rPr>
      </w:pPr>
      <w:r>
        <w:rPr>
          <w:rFonts w:asciiTheme="majorBidi" w:hAnsiTheme="majorBidi" w:cstheme="majorBidi"/>
          <w:szCs w:val="24"/>
          <w:rtl/>
        </w:rPr>
        <w:tab/>
      </w:r>
      <w:r>
        <w:rPr>
          <w:rFonts w:asciiTheme="majorBidi" w:hAnsiTheme="majorBidi" w:cstheme="majorBidi"/>
          <w:szCs w:val="24"/>
          <w:rtl/>
        </w:rPr>
        <w:tab/>
      </w:r>
    </w:p>
    <w:p w:rsidR="000869A6" w:rsidRPr="00F2278E" w:rsidRDefault="0075667A" w:rsidP="0075667A">
      <w:pPr>
        <w:tabs>
          <w:tab w:val="left" w:pos="560"/>
        </w:tabs>
        <w:ind w:left="560" w:hanging="567"/>
        <w:rPr>
          <w:rFonts w:asciiTheme="majorBidi" w:hAnsiTheme="majorBidi" w:cstheme="majorBidi"/>
          <w:szCs w:val="24"/>
          <w:rtl/>
          <w:lang w:bidi="ar-LB"/>
        </w:rPr>
      </w:pPr>
      <w:r>
        <w:rPr>
          <w:rFonts w:asciiTheme="majorBidi" w:hAnsiTheme="majorBidi" w:cstheme="majorBidi" w:hint="cs"/>
          <w:szCs w:val="24"/>
          <w:rtl/>
        </w:rPr>
        <w:t>4</w:t>
      </w:r>
      <w:r w:rsidR="00E72940" w:rsidRPr="00F2278E">
        <w:rPr>
          <w:rFonts w:asciiTheme="majorBidi" w:hAnsiTheme="majorBidi" w:cstheme="majorBidi"/>
          <w:szCs w:val="24"/>
          <w:rtl/>
        </w:rPr>
        <w:t xml:space="preserve">.        </w:t>
      </w:r>
      <w:r w:rsidR="000869A6" w:rsidRPr="00F2278E">
        <w:rPr>
          <w:rFonts w:asciiTheme="majorBidi" w:hAnsiTheme="majorBidi" w:cstheme="majorBidi"/>
          <w:szCs w:val="24"/>
          <w:rtl/>
          <w:lang w:bidi="ar-LB"/>
        </w:rPr>
        <w:t xml:space="preserve">للحصول على كراس المناقصة، المفصلة فيه شروط الاشتراك بالمناقصة، يجب التوجه </w:t>
      </w:r>
      <w:r>
        <w:rPr>
          <w:rFonts w:asciiTheme="majorBidi" w:hAnsiTheme="majorBidi" w:cstheme="majorBidi" w:hint="cs"/>
          <w:szCs w:val="24"/>
          <w:rtl/>
          <w:lang w:bidi="ar-JO"/>
        </w:rPr>
        <w:t>ل</w:t>
      </w:r>
      <w:r w:rsidR="000869A6" w:rsidRPr="00F2278E">
        <w:rPr>
          <w:rFonts w:asciiTheme="majorBidi" w:hAnsiTheme="majorBidi" w:cstheme="majorBidi"/>
          <w:szCs w:val="24"/>
          <w:rtl/>
          <w:lang w:bidi="ar-LB"/>
        </w:rPr>
        <w:t xml:space="preserve">مركز الصحة النفسية بئر يعقوب، نس </w:t>
      </w:r>
      <w:proofErr w:type="spellStart"/>
      <w:r w:rsidR="000869A6" w:rsidRPr="00F2278E">
        <w:rPr>
          <w:rFonts w:asciiTheme="majorBidi" w:hAnsiTheme="majorBidi" w:cstheme="majorBidi"/>
          <w:szCs w:val="24"/>
          <w:rtl/>
          <w:lang w:bidi="ar-LB"/>
        </w:rPr>
        <w:t>تسيوناه</w:t>
      </w:r>
      <w:proofErr w:type="spellEnd"/>
      <w:r w:rsidR="000869A6" w:rsidRPr="00F2278E">
        <w:rPr>
          <w:rFonts w:asciiTheme="majorBidi" w:hAnsiTheme="majorBidi" w:cstheme="majorBidi"/>
          <w:szCs w:val="24"/>
          <w:rtl/>
          <w:lang w:bidi="ar-LB"/>
        </w:rPr>
        <w:t xml:space="preserve">، م </w:t>
      </w:r>
      <w:proofErr w:type="spellStart"/>
      <w:r w:rsidR="000869A6" w:rsidRPr="00F2278E">
        <w:rPr>
          <w:rFonts w:asciiTheme="majorBidi" w:hAnsiTheme="majorBidi" w:cstheme="majorBidi"/>
          <w:szCs w:val="24"/>
          <w:rtl/>
          <w:lang w:bidi="ar-LB"/>
        </w:rPr>
        <w:t>ب"ن</w:t>
      </w:r>
      <w:proofErr w:type="spellEnd"/>
      <w:r w:rsidR="000869A6" w:rsidRPr="00F2278E">
        <w:rPr>
          <w:rFonts w:asciiTheme="majorBidi" w:hAnsiTheme="majorBidi" w:cstheme="majorBidi"/>
          <w:szCs w:val="24"/>
          <w:rtl/>
          <w:lang w:bidi="ar-LB"/>
        </w:rPr>
        <w:t xml:space="preserve"> – ش </w:t>
      </w:r>
      <w:proofErr w:type="spellStart"/>
      <w:r w:rsidR="000869A6" w:rsidRPr="00F2278E">
        <w:rPr>
          <w:rFonts w:asciiTheme="majorBidi" w:hAnsiTheme="majorBidi" w:cstheme="majorBidi"/>
          <w:szCs w:val="24"/>
          <w:rtl/>
          <w:lang w:bidi="ar-LB"/>
        </w:rPr>
        <w:t>ب"ص</w:t>
      </w:r>
      <w:proofErr w:type="spellEnd"/>
      <w:r w:rsidR="000869A6" w:rsidRPr="00F2278E">
        <w:rPr>
          <w:rFonts w:asciiTheme="majorBidi" w:hAnsiTheme="majorBidi" w:cstheme="majorBidi"/>
          <w:szCs w:val="24"/>
          <w:rtl/>
          <w:lang w:bidi="ar-LB"/>
        </w:rPr>
        <w:t xml:space="preserve"> (في</w:t>
      </w:r>
      <w:r w:rsidR="000869A6" w:rsidRPr="00F2278E">
        <w:rPr>
          <w:rFonts w:asciiTheme="majorBidi" w:hAnsiTheme="majorBidi" w:cstheme="majorBidi"/>
          <w:szCs w:val="24"/>
          <w:rtl/>
          <w:lang w:bidi="ar-JO"/>
        </w:rPr>
        <w:t>ما</w:t>
      </w:r>
      <w:r w:rsidR="000869A6" w:rsidRPr="00F2278E">
        <w:rPr>
          <w:rFonts w:asciiTheme="majorBidi" w:hAnsiTheme="majorBidi" w:cstheme="majorBidi"/>
          <w:szCs w:val="24"/>
          <w:rtl/>
          <w:lang w:bidi="ar-LB"/>
        </w:rPr>
        <w:t xml:space="preserve"> يلي " المركز") في </w:t>
      </w:r>
      <w:r>
        <w:rPr>
          <w:rFonts w:asciiTheme="majorBidi" w:hAnsiTheme="majorBidi" w:cstheme="majorBidi" w:hint="cs"/>
          <w:szCs w:val="24"/>
          <w:rtl/>
          <w:lang w:bidi="ar-LB"/>
        </w:rPr>
        <w:t xml:space="preserve">شارع </w:t>
      </w:r>
      <w:proofErr w:type="spellStart"/>
      <w:r>
        <w:rPr>
          <w:rFonts w:asciiTheme="majorBidi" w:hAnsiTheme="majorBidi" w:cstheme="majorBidi" w:hint="cs"/>
          <w:szCs w:val="24"/>
          <w:rtl/>
          <w:lang w:bidi="ar-LB"/>
        </w:rPr>
        <w:t>ديرخ</w:t>
      </w:r>
      <w:proofErr w:type="spellEnd"/>
      <w:r>
        <w:rPr>
          <w:rFonts w:asciiTheme="majorBidi" w:hAnsiTheme="majorBidi" w:cstheme="majorBidi" w:hint="cs"/>
          <w:szCs w:val="24"/>
          <w:rtl/>
          <w:lang w:bidi="ar-LB"/>
        </w:rPr>
        <w:t xml:space="preserve"> حاييم </w:t>
      </w:r>
      <w:proofErr w:type="gramStart"/>
      <w:r>
        <w:rPr>
          <w:rFonts w:asciiTheme="majorBidi" w:hAnsiTheme="majorBidi" w:cstheme="majorBidi" w:hint="cs"/>
          <w:szCs w:val="24"/>
          <w:rtl/>
          <w:lang w:bidi="ar-LB"/>
        </w:rPr>
        <w:t xml:space="preserve">1 </w:t>
      </w:r>
      <w:r w:rsidR="000869A6" w:rsidRPr="00F2278E">
        <w:rPr>
          <w:rFonts w:asciiTheme="majorBidi" w:hAnsiTheme="majorBidi" w:cstheme="majorBidi"/>
          <w:szCs w:val="24"/>
          <w:rtl/>
          <w:lang w:bidi="ar-LB"/>
        </w:rPr>
        <w:t xml:space="preserve"> بئر</w:t>
      </w:r>
      <w:proofErr w:type="gramEnd"/>
      <w:r w:rsidR="000869A6" w:rsidRPr="00F2278E">
        <w:rPr>
          <w:rFonts w:asciiTheme="majorBidi" w:hAnsiTheme="majorBidi" w:cstheme="majorBidi"/>
          <w:szCs w:val="24"/>
          <w:rtl/>
          <w:lang w:bidi="ar-LB"/>
        </w:rPr>
        <w:t xml:space="preserve"> يعقوب في الأيام الأحد حتى الخميس بين الساعات </w:t>
      </w:r>
      <w:r w:rsidR="000869A6" w:rsidRPr="00F2278E">
        <w:rPr>
          <w:rFonts w:asciiTheme="majorBidi" w:hAnsiTheme="majorBidi" w:cstheme="majorBidi"/>
          <w:szCs w:val="24"/>
          <w:rtl/>
        </w:rPr>
        <w:t>08:30-15:00 (</w:t>
      </w:r>
      <w:r>
        <w:rPr>
          <w:rFonts w:asciiTheme="majorBidi" w:hAnsiTheme="majorBidi" w:cstheme="majorBidi" w:hint="cs"/>
          <w:szCs w:val="24"/>
          <w:rtl/>
          <w:lang w:bidi="ar-LB"/>
        </w:rPr>
        <w:t>باستثناء</w:t>
      </w:r>
      <w:r w:rsidR="000869A6" w:rsidRPr="00F2278E">
        <w:rPr>
          <w:rFonts w:asciiTheme="majorBidi" w:hAnsiTheme="majorBidi" w:cstheme="majorBidi"/>
          <w:szCs w:val="24"/>
          <w:rtl/>
          <w:lang w:bidi="ar-LB"/>
        </w:rPr>
        <w:t xml:space="preserve"> أمسيات الأعياد، الأعياد وعطلة عيد العرش وعيد الفصح).</w:t>
      </w:r>
    </w:p>
    <w:p w:rsidR="000869A6" w:rsidRPr="00F2278E" w:rsidRDefault="000869A6" w:rsidP="00155F0C">
      <w:pPr>
        <w:tabs>
          <w:tab w:val="left" w:pos="560"/>
        </w:tabs>
        <w:ind w:left="560" w:hanging="567"/>
        <w:rPr>
          <w:rFonts w:asciiTheme="majorBidi" w:hAnsiTheme="majorBidi" w:cstheme="majorBidi"/>
          <w:szCs w:val="24"/>
          <w:rtl/>
          <w:lang w:bidi="ar-LB"/>
        </w:rPr>
      </w:pPr>
    </w:p>
    <w:p w:rsidR="00E72940" w:rsidRPr="00F2278E" w:rsidRDefault="0075667A" w:rsidP="0075667A">
      <w:pPr>
        <w:tabs>
          <w:tab w:val="left" w:pos="843"/>
        </w:tabs>
        <w:ind w:left="720" w:hanging="727"/>
        <w:rPr>
          <w:rFonts w:asciiTheme="majorBidi" w:hAnsiTheme="majorBidi" w:cstheme="majorBidi"/>
          <w:szCs w:val="24"/>
          <w:rtl/>
        </w:rPr>
      </w:pPr>
      <w:r>
        <w:rPr>
          <w:rFonts w:asciiTheme="majorBidi" w:hAnsiTheme="majorBidi" w:cstheme="majorBidi" w:hint="cs"/>
          <w:szCs w:val="24"/>
          <w:rtl/>
          <w:lang w:bidi="ar-JO"/>
        </w:rPr>
        <w:t>5</w:t>
      </w:r>
      <w:r w:rsidR="00E72940" w:rsidRPr="00F2278E">
        <w:rPr>
          <w:rFonts w:asciiTheme="majorBidi" w:hAnsiTheme="majorBidi" w:cstheme="majorBidi"/>
          <w:szCs w:val="24"/>
          <w:rtl/>
        </w:rPr>
        <w:t xml:space="preserve">.        </w:t>
      </w:r>
      <w:r w:rsidR="002D08BE" w:rsidRPr="00F2278E">
        <w:rPr>
          <w:rFonts w:asciiTheme="majorBidi" w:hAnsiTheme="majorBidi" w:cstheme="majorBidi"/>
          <w:szCs w:val="24"/>
          <w:rtl/>
          <w:lang w:bidi="ar-LB"/>
        </w:rPr>
        <w:t xml:space="preserve">الشخص المسؤول عن هذه المناقصة هو السيد </w:t>
      </w:r>
      <w:r w:rsidR="002D08BE" w:rsidRPr="00F2278E">
        <w:rPr>
          <w:rFonts w:asciiTheme="majorBidi" w:hAnsiTheme="majorBidi" w:cstheme="majorBidi"/>
          <w:szCs w:val="24"/>
          <w:rtl/>
          <w:lang w:bidi="ar-JO"/>
        </w:rPr>
        <w:t xml:space="preserve">جاي أزولاي، هاتف </w:t>
      </w:r>
      <w:r>
        <w:rPr>
          <w:rFonts w:asciiTheme="majorBidi" w:hAnsiTheme="majorBidi" w:cstheme="majorBidi" w:hint="cs"/>
          <w:szCs w:val="24"/>
          <w:rtl/>
          <w:lang w:bidi="ar-JO"/>
        </w:rPr>
        <w:t>رقم</w:t>
      </w:r>
      <w:r w:rsidR="00155F0C" w:rsidRPr="00F2278E">
        <w:rPr>
          <w:rFonts w:asciiTheme="majorBidi" w:hAnsiTheme="majorBidi" w:cstheme="majorBidi"/>
          <w:szCs w:val="24"/>
          <w:rtl/>
        </w:rPr>
        <w:t xml:space="preserve">: </w:t>
      </w:r>
      <w:r>
        <w:rPr>
          <w:szCs w:val="24"/>
          <w:rtl/>
        </w:rPr>
        <w:t>08-9258243.</w:t>
      </w:r>
    </w:p>
    <w:p w:rsidR="00E72940" w:rsidRDefault="00802365" w:rsidP="00802365">
      <w:pPr>
        <w:rPr>
          <w:rFonts w:asciiTheme="majorBidi" w:hAnsiTheme="majorBidi" w:cstheme="majorBidi"/>
          <w:szCs w:val="24"/>
          <w:rtl/>
          <w:lang w:bidi="ar-JO"/>
        </w:rPr>
      </w:pPr>
      <w:r>
        <w:rPr>
          <w:rFonts w:asciiTheme="majorBidi" w:hAnsiTheme="majorBidi" w:cstheme="majorBidi" w:hint="cs"/>
          <w:szCs w:val="24"/>
          <w:rtl/>
        </w:rPr>
        <w:t xml:space="preserve">           </w:t>
      </w:r>
      <w:r>
        <w:rPr>
          <w:rFonts w:asciiTheme="majorBidi" w:hAnsiTheme="majorBidi" w:cstheme="majorBidi" w:hint="cs"/>
          <w:szCs w:val="24"/>
          <w:rtl/>
          <w:lang w:bidi="ar-JO"/>
        </w:rPr>
        <w:t xml:space="preserve">عنوان البريد الالكتروني: </w:t>
      </w:r>
      <w:hyperlink r:id="rId4" w:history="1">
        <w:r>
          <w:rPr>
            <w:rStyle w:val="Hyperlink"/>
          </w:rPr>
          <w:t>Guy.Azulay@MOH.GOV.IL</w:t>
        </w:r>
      </w:hyperlink>
    </w:p>
    <w:p w:rsidR="00802365" w:rsidRPr="00802365" w:rsidRDefault="00802365" w:rsidP="00802365">
      <w:pPr>
        <w:rPr>
          <w:rFonts w:asciiTheme="majorBidi" w:hAnsiTheme="majorBidi" w:cstheme="majorBidi"/>
          <w:szCs w:val="24"/>
          <w:rtl/>
          <w:lang w:bidi="ar-JO"/>
        </w:rPr>
      </w:pPr>
    </w:p>
    <w:p w:rsidR="00E72940" w:rsidRPr="00F2278E" w:rsidRDefault="00802365" w:rsidP="00802365">
      <w:pPr>
        <w:rPr>
          <w:rFonts w:asciiTheme="majorBidi" w:hAnsiTheme="majorBidi" w:cstheme="majorBidi"/>
          <w:szCs w:val="24"/>
          <w:rtl/>
        </w:rPr>
      </w:pPr>
      <w:r>
        <w:rPr>
          <w:rFonts w:asciiTheme="majorBidi" w:hAnsiTheme="majorBidi" w:cstheme="majorBidi" w:hint="cs"/>
          <w:szCs w:val="24"/>
          <w:rtl/>
        </w:rPr>
        <w:t xml:space="preserve">6.     </w:t>
      </w:r>
      <w:r w:rsidR="002D08BE" w:rsidRPr="00F2278E">
        <w:rPr>
          <w:rFonts w:asciiTheme="majorBidi" w:hAnsiTheme="majorBidi" w:cstheme="majorBidi"/>
          <w:szCs w:val="24"/>
          <w:rtl/>
          <w:lang w:bidi="ar-LB"/>
        </w:rPr>
        <w:t xml:space="preserve">تقدم العروض </w:t>
      </w:r>
      <w:r>
        <w:rPr>
          <w:rFonts w:asciiTheme="majorBidi" w:hAnsiTheme="majorBidi" w:cstheme="majorBidi" w:hint="cs"/>
          <w:szCs w:val="24"/>
          <w:rtl/>
          <w:lang w:bidi="ar-LB"/>
        </w:rPr>
        <w:t xml:space="preserve">للمناقصة في </w:t>
      </w:r>
      <w:r w:rsidR="002D08BE" w:rsidRPr="00F2278E">
        <w:rPr>
          <w:rFonts w:asciiTheme="majorBidi" w:hAnsiTheme="majorBidi" w:cstheme="majorBidi"/>
          <w:szCs w:val="24"/>
          <w:rtl/>
          <w:lang w:bidi="ar-LB"/>
        </w:rPr>
        <w:t xml:space="preserve">مغلف مغلق بدون علامات تدل على هوية مقدم العرض، ومع تسجيل رقم المناقصة </w:t>
      </w:r>
      <w:r>
        <w:rPr>
          <w:rFonts w:asciiTheme="majorBidi" w:hAnsiTheme="majorBidi" w:cstheme="majorBidi" w:hint="cs"/>
          <w:szCs w:val="24"/>
          <w:rtl/>
          <w:lang w:bidi="ar-LB"/>
        </w:rPr>
        <w:t xml:space="preserve">        </w:t>
      </w:r>
      <w:r w:rsidR="002D08BE" w:rsidRPr="00F2278E">
        <w:rPr>
          <w:rFonts w:asciiTheme="majorBidi" w:hAnsiTheme="majorBidi" w:cstheme="majorBidi"/>
          <w:szCs w:val="24"/>
          <w:rtl/>
          <w:lang w:bidi="ar-LB"/>
        </w:rPr>
        <w:t>فقط. تُدخل المغلفات لصندوق المناقصا</w:t>
      </w:r>
      <w:r>
        <w:rPr>
          <w:rFonts w:asciiTheme="majorBidi" w:hAnsiTheme="majorBidi" w:cstheme="majorBidi"/>
          <w:szCs w:val="24"/>
          <w:rtl/>
          <w:lang w:bidi="ar-LB"/>
        </w:rPr>
        <w:t>ت الموجود في مركز الصحة النفس</w:t>
      </w:r>
      <w:proofErr w:type="spellStart"/>
      <w:r>
        <w:rPr>
          <w:rFonts w:asciiTheme="majorBidi" w:hAnsiTheme="majorBidi" w:cstheme="majorBidi" w:hint="cs"/>
          <w:szCs w:val="24"/>
          <w:rtl/>
          <w:lang w:bidi="ar-JO"/>
        </w:rPr>
        <w:t>ية</w:t>
      </w:r>
      <w:proofErr w:type="spellEnd"/>
      <w:r>
        <w:rPr>
          <w:rFonts w:asciiTheme="majorBidi" w:hAnsiTheme="majorBidi" w:cstheme="majorBidi" w:hint="cs"/>
          <w:szCs w:val="24"/>
          <w:rtl/>
          <w:lang w:bidi="ar-JO"/>
        </w:rPr>
        <w:t>، في مبنى قسم المحاسبة في العنوان: إسحاق رابين 1 بئر يعقوب، بالقرب من محطة الوقود "</w:t>
      </w:r>
      <w:proofErr w:type="spellStart"/>
      <w:r>
        <w:rPr>
          <w:rFonts w:asciiTheme="majorBidi" w:hAnsiTheme="majorBidi" w:cstheme="majorBidi" w:hint="cs"/>
          <w:szCs w:val="24"/>
          <w:rtl/>
          <w:lang w:bidi="ar-JO"/>
        </w:rPr>
        <w:t>ديلك</w:t>
      </w:r>
      <w:proofErr w:type="spellEnd"/>
      <w:r>
        <w:rPr>
          <w:rFonts w:asciiTheme="majorBidi" w:hAnsiTheme="majorBidi" w:cstheme="majorBidi" w:hint="cs"/>
          <w:szCs w:val="24"/>
          <w:rtl/>
          <w:lang w:bidi="ar-JO"/>
        </w:rPr>
        <w:t xml:space="preserve">"، </w:t>
      </w:r>
      <w:r w:rsidR="002D08BE" w:rsidRPr="00F2278E">
        <w:rPr>
          <w:rFonts w:asciiTheme="majorBidi" w:hAnsiTheme="majorBidi" w:cstheme="majorBidi"/>
          <w:szCs w:val="24"/>
          <w:rtl/>
          <w:lang w:bidi="ar-LB"/>
        </w:rPr>
        <w:t xml:space="preserve">حتى موعد أقصاه </w:t>
      </w:r>
      <w:r>
        <w:rPr>
          <w:rFonts w:asciiTheme="majorBidi" w:hAnsiTheme="majorBidi" w:cstheme="majorBidi" w:hint="cs"/>
          <w:szCs w:val="24"/>
          <w:rtl/>
          <w:lang w:bidi="ar-LB"/>
        </w:rPr>
        <w:t xml:space="preserve">تاريخ </w:t>
      </w:r>
      <w:r>
        <w:rPr>
          <w:rFonts w:hint="cs"/>
          <w:szCs w:val="24"/>
          <w:rtl/>
        </w:rPr>
        <w:t>29</w:t>
      </w:r>
      <w:r>
        <w:rPr>
          <w:szCs w:val="24"/>
          <w:rtl/>
        </w:rPr>
        <w:t>/</w:t>
      </w:r>
      <w:r>
        <w:rPr>
          <w:rFonts w:hint="cs"/>
          <w:szCs w:val="24"/>
          <w:rtl/>
        </w:rPr>
        <w:t>12</w:t>
      </w:r>
      <w:r>
        <w:rPr>
          <w:szCs w:val="24"/>
          <w:rtl/>
        </w:rPr>
        <w:t>/</w:t>
      </w:r>
      <w:r>
        <w:rPr>
          <w:rFonts w:hint="cs"/>
          <w:szCs w:val="24"/>
          <w:rtl/>
        </w:rPr>
        <w:t>2020</w:t>
      </w:r>
      <w:r>
        <w:rPr>
          <w:rFonts w:cs="Times New Roman" w:hint="cs"/>
          <w:szCs w:val="24"/>
          <w:rtl/>
          <w:lang w:bidi="ar-SA"/>
        </w:rPr>
        <w:t xml:space="preserve"> الساعة</w:t>
      </w:r>
      <w:r w:rsidR="002D08BE" w:rsidRPr="00F2278E">
        <w:rPr>
          <w:rFonts w:asciiTheme="majorBidi" w:hAnsiTheme="majorBidi" w:cstheme="majorBidi"/>
          <w:szCs w:val="24"/>
          <w:rtl/>
        </w:rPr>
        <w:t xml:space="preserve"> 12:00</w:t>
      </w:r>
      <w:r w:rsidR="002D08BE" w:rsidRPr="00F2278E">
        <w:rPr>
          <w:rFonts w:asciiTheme="majorBidi" w:hAnsiTheme="majorBidi" w:cstheme="majorBidi"/>
          <w:szCs w:val="24"/>
          <w:rtl/>
          <w:lang w:bidi="ar-LB"/>
        </w:rPr>
        <w:t xml:space="preserve"> ظهراً.</w:t>
      </w:r>
      <w:r w:rsidR="002D08BE" w:rsidRPr="00F2278E">
        <w:rPr>
          <w:rFonts w:asciiTheme="majorBidi" w:hAnsiTheme="majorBidi" w:cstheme="majorBidi"/>
          <w:szCs w:val="24"/>
          <w:rtl/>
          <w:lang w:bidi="ar-JO"/>
        </w:rPr>
        <w:t xml:space="preserve"> </w:t>
      </w:r>
      <w:r w:rsidR="00E72940" w:rsidRPr="00F2278E">
        <w:rPr>
          <w:rFonts w:asciiTheme="majorBidi" w:hAnsiTheme="majorBidi" w:cstheme="majorBidi"/>
          <w:szCs w:val="24"/>
          <w:rtl/>
        </w:rPr>
        <w:t xml:space="preserve">        </w:t>
      </w:r>
    </w:p>
    <w:p w:rsidR="00E72940" w:rsidRPr="00F2278E" w:rsidRDefault="00E72940" w:rsidP="00E72940">
      <w:pPr>
        <w:rPr>
          <w:rFonts w:asciiTheme="majorBidi" w:hAnsiTheme="majorBidi" w:cstheme="majorBidi"/>
          <w:szCs w:val="24"/>
          <w:rtl/>
        </w:rPr>
      </w:pPr>
    </w:p>
    <w:p w:rsidR="002D08BE" w:rsidRPr="00F2278E" w:rsidRDefault="002D08BE" w:rsidP="00802365">
      <w:pPr>
        <w:rPr>
          <w:rFonts w:asciiTheme="majorBidi" w:hAnsiTheme="majorBidi" w:cstheme="majorBidi"/>
          <w:szCs w:val="24"/>
          <w:rtl/>
        </w:rPr>
      </w:pPr>
      <w:r w:rsidRPr="00F2278E">
        <w:rPr>
          <w:rFonts w:asciiTheme="majorBidi" w:hAnsiTheme="majorBidi" w:cstheme="majorBidi"/>
          <w:szCs w:val="24"/>
          <w:rtl/>
        </w:rPr>
        <w:t xml:space="preserve">7.      </w:t>
      </w:r>
      <w:r w:rsidR="00E72940" w:rsidRPr="00F2278E">
        <w:rPr>
          <w:rFonts w:asciiTheme="majorBidi" w:hAnsiTheme="majorBidi" w:cstheme="majorBidi"/>
          <w:szCs w:val="24"/>
          <w:rtl/>
        </w:rPr>
        <w:t xml:space="preserve"> </w:t>
      </w:r>
      <w:r w:rsidRPr="00F2278E">
        <w:rPr>
          <w:rFonts w:asciiTheme="majorBidi" w:hAnsiTheme="majorBidi" w:cstheme="majorBidi"/>
          <w:szCs w:val="24"/>
          <w:rtl/>
          <w:lang w:bidi="ar-LB"/>
        </w:rPr>
        <w:t>في أي حالة لوجود تناقض بين تعليمات هذا الإعلان وبين التع</w:t>
      </w:r>
      <w:r w:rsidR="008F62AC" w:rsidRPr="00F2278E">
        <w:rPr>
          <w:rFonts w:asciiTheme="majorBidi" w:hAnsiTheme="majorBidi" w:cstheme="majorBidi"/>
          <w:szCs w:val="24"/>
          <w:rtl/>
          <w:lang w:bidi="ar-LB"/>
        </w:rPr>
        <w:t xml:space="preserve">ليمات </w:t>
      </w:r>
      <w:r w:rsidR="00802365">
        <w:rPr>
          <w:rFonts w:asciiTheme="majorBidi" w:hAnsiTheme="majorBidi" w:cstheme="majorBidi" w:hint="cs"/>
          <w:szCs w:val="24"/>
          <w:rtl/>
          <w:lang w:bidi="ar-LB"/>
        </w:rPr>
        <w:t>الواردة</w:t>
      </w:r>
      <w:r w:rsidR="008F62AC" w:rsidRPr="00F2278E">
        <w:rPr>
          <w:rFonts w:asciiTheme="majorBidi" w:hAnsiTheme="majorBidi" w:cstheme="majorBidi"/>
          <w:szCs w:val="24"/>
          <w:rtl/>
          <w:lang w:bidi="ar-LB"/>
        </w:rPr>
        <w:t xml:space="preserve"> في كراس المناقصة</w:t>
      </w:r>
      <w:r w:rsidR="008F62AC" w:rsidRPr="00F2278E">
        <w:rPr>
          <w:rFonts w:asciiTheme="majorBidi" w:hAnsiTheme="majorBidi" w:cstheme="majorBidi"/>
          <w:szCs w:val="24"/>
          <w:rtl/>
          <w:lang w:bidi="ar-JO"/>
        </w:rPr>
        <w:t xml:space="preserve">، </w:t>
      </w:r>
      <w:r w:rsidR="00802365" w:rsidRPr="00F2278E">
        <w:rPr>
          <w:rFonts w:asciiTheme="majorBidi" w:hAnsiTheme="majorBidi" w:cstheme="majorBidi" w:hint="cs"/>
          <w:szCs w:val="24"/>
          <w:rtl/>
          <w:lang w:bidi="ar-JO"/>
        </w:rPr>
        <w:t xml:space="preserve">تعليمات </w:t>
      </w:r>
      <w:r w:rsidR="00802365">
        <w:rPr>
          <w:rFonts w:asciiTheme="majorBidi" w:hAnsiTheme="majorBidi" w:cstheme="majorBidi" w:hint="cs"/>
          <w:szCs w:val="24"/>
          <w:rtl/>
          <w:lang w:bidi="ar-JO"/>
        </w:rPr>
        <w:t>كراس</w:t>
      </w:r>
      <w:r w:rsidR="008F62AC" w:rsidRPr="00F2278E">
        <w:rPr>
          <w:rFonts w:asciiTheme="majorBidi" w:hAnsiTheme="majorBidi" w:cstheme="majorBidi"/>
          <w:szCs w:val="24"/>
          <w:rtl/>
          <w:lang w:bidi="ar-JO"/>
        </w:rPr>
        <w:t xml:space="preserve"> المناقصة هي المُلزمة. </w:t>
      </w:r>
    </w:p>
    <w:p w:rsidR="00E72940" w:rsidRPr="00F2278E" w:rsidRDefault="00E72940" w:rsidP="00E72940">
      <w:pPr>
        <w:tabs>
          <w:tab w:val="left" w:pos="5786"/>
        </w:tabs>
        <w:rPr>
          <w:rFonts w:asciiTheme="majorBidi" w:hAnsiTheme="majorBidi" w:cstheme="majorBidi"/>
          <w:rtl/>
        </w:rPr>
      </w:pPr>
      <w:r w:rsidRPr="00F2278E">
        <w:rPr>
          <w:rFonts w:asciiTheme="majorBidi" w:hAnsiTheme="majorBidi" w:cstheme="majorBidi"/>
          <w:rtl/>
        </w:rPr>
        <w:tab/>
      </w:r>
    </w:p>
    <w:p w:rsidR="00E72940" w:rsidRPr="00F2278E" w:rsidRDefault="00E72940" w:rsidP="00A205D1">
      <w:pPr>
        <w:tabs>
          <w:tab w:val="left" w:pos="5786"/>
          <w:tab w:val="left" w:pos="6351"/>
        </w:tabs>
        <w:rPr>
          <w:rFonts w:asciiTheme="majorBidi" w:hAnsiTheme="majorBidi" w:cstheme="majorBidi"/>
          <w:rtl/>
        </w:rPr>
      </w:pPr>
      <w:r w:rsidRPr="00F2278E">
        <w:rPr>
          <w:rFonts w:asciiTheme="majorBidi" w:hAnsiTheme="majorBidi" w:cstheme="majorBidi"/>
          <w:rtl/>
        </w:rPr>
        <w:tab/>
      </w:r>
      <w:r w:rsidR="00A205D1">
        <w:rPr>
          <w:rFonts w:asciiTheme="majorBidi" w:hAnsiTheme="majorBidi" w:cstheme="majorBidi"/>
          <w:rtl/>
        </w:rPr>
        <w:tab/>
      </w:r>
    </w:p>
    <w:p w:rsidR="00B74E73" w:rsidRPr="00F2278E" w:rsidRDefault="00B74E73" w:rsidP="00802365">
      <w:pPr>
        <w:jc w:val="center"/>
        <w:rPr>
          <w:rFonts w:asciiTheme="majorBidi" w:hAnsiTheme="majorBidi" w:cstheme="majorBidi"/>
          <w:rtl/>
        </w:rPr>
      </w:pPr>
    </w:p>
    <w:p w:rsidR="003B3AC4" w:rsidRPr="00F2278E" w:rsidRDefault="003B3AC4">
      <w:pPr>
        <w:rPr>
          <w:rFonts w:asciiTheme="majorBidi" w:hAnsiTheme="majorBidi" w:cstheme="majorBidi"/>
          <w:rtl/>
        </w:rPr>
      </w:pPr>
    </w:p>
    <w:p w:rsidR="003B3AC4" w:rsidRPr="00F2278E" w:rsidRDefault="003B3AC4">
      <w:pPr>
        <w:rPr>
          <w:rFonts w:asciiTheme="majorBidi" w:hAnsiTheme="majorBidi" w:cstheme="majorBidi"/>
          <w:rtl/>
        </w:rPr>
      </w:pPr>
    </w:p>
    <w:p w:rsidR="003B3AC4" w:rsidRPr="00F2278E" w:rsidRDefault="003B3AC4">
      <w:pPr>
        <w:rPr>
          <w:rFonts w:asciiTheme="majorBidi" w:hAnsiTheme="majorBidi" w:cstheme="majorBidi"/>
          <w:rtl/>
        </w:rPr>
      </w:pPr>
    </w:p>
    <w:p w:rsidR="003B3AC4" w:rsidRPr="00F2278E" w:rsidRDefault="003B3AC4">
      <w:pPr>
        <w:rPr>
          <w:rFonts w:asciiTheme="majorBidi" w:hAnsiTheme="majorBidi" w:cstheme="majorBidi"/>
          <w:rtl/>
        </w:rPr>
      </w:pPr>
    </w:p>
    <w:p w:rsidR="003B3AC4" w:rsidRPr="00F2278E" w:rsidRDefault="003B3AC4">
      <w:pPr>
        <w:rPr>
          <w:rFonts w:asciiTheme="majorBidi" w:hAnsiTheme="majorBidi" w:cstheme="majorBidi"/>
          <w:rtl/>
        </w:rPr>
      </w:pPr>
    </w:p>
    <w:p w:rsidR="003B3AC4" w:rsidRPr="00F2278E" w:rsidRDefault="003B3AC4">
      <w:pPr>
        <w:rPr>
          <w:rFonts w:asciiTheme="majorBidi" w:hAnsiTheme="majorBidi" w:cstheme="majorBidi"/>
        </w:rPr>
      </w:pPr>
    </w:p>
    <w:sectPr w:rsidR="003B3AC4" w:rsidRPr="00F2278E" w:rsidSect="00E72940">
      <w:pgSz w:w="11906" w:h="16838"/>
      <w:pgMar w:top="1440" w:right="1274" w:bottom="1440" w:left="170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940"/>
    <w:rsid w:val="000869A6"/>
    <w:rsid w:val="000E56CA"/>
    <w:rsid w:val="00155F0C"/>
    <w:rsid w:val="001629E9"/>
    <w:rsid w:val="001B49A9"/>
    <w:rsid w:val="00211123"/>
    <w:rsid w:val="00232975"/>
    <w:rsid w:val="002D08BE"/>
    <w:rsid w:val="002F0E1C"/>
    <w:rsid w:val="003A4A02"/>
    <w:rsid w:val="003B3AC4"/>
    <w:rsid w:val="003F2AD8"/>
    <w:rsid w:val="005B27E0"/>
    <w:rsid w:val="00685911"/>
    <w:rsid w:val="00715ED1"/>
    <w:rsid w:val="00720046"/>
    <w:rsid w:val="0075667A"/>
    <w:rsid w:val="007725BE"/>
    <w:rsid w:val="007A1A7E"/>
    <w:rsid w:val="00802365"/>
    <w:rsid w:val="00831CBB"/>
    <w:rsid w:val="008F62AC"/>
    <w:rsid w:val="0092463D"/>
    <w:rsid w:val="00A205D1"/>
    <w:rsid w:val="00A93B06"/>
    <w:rsid w:val="00B74E73"/>
    <w:rsid w:val="00CF189E"/>
    <w:rsid w:val="00D77358"/>
    <w:rsid w:val="00E72940"/>
    <w:rsid w:val="00E811F2"/>
    <w:rsid w:val="00EA308B"/>
    <w:rsid w:val="00F227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6992B1-F38B-46C6-9807-E5A158DBB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2940"/>
    <w:pPr>
      <w:bidi/>
      <w:spacing w:after="0" w:line="240" w:lineRule="auto"/>
    </w:pPr>
    <w:rPr>
      <w:rFonts w:ascii="Times New Roman" w:eastAsia="Times New Roman" w:hAnsi="Times New Roman" w:cs="David"/>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E72940"/>
    <w:pPr>
      <w:bidi w:val="0"/>
      <w:spacing w:before="100" w:beforeAutospacing="1" w:after="100" w:afterAutospacing="1"/>
    </w:pPr>
    <w:rPr>
      <w:rFonts w:cs="Times New Roman"/>
      <w:szCs w:val="24"/>
    </w:rPr>
  </w:style>
  <w:style w:type="character" w:customStyle="1" w:styleId="a4">
    <w:name w:val="גוף טקסט תו"/>
    <w:basedOn w:val="a0"/>
    <w:link w:val="a3"/>
    <w:uiPriority w:val="99"/>
    <w:rsid w:val="00E72940"/>
    <w:rPr>
      <w:rFonts w:ascii="Times New Roman" w:eastAsia="Times New Roman" w:hAnsi="Times New Roman" w:cs="Times New Roman"/>
      <w:sz w:val="24"/>
      <w:szCs w:val="24"/>
    </w:rPr>
  </w:style>
  <w:style w:type="character" w:styleId="Hyperlink">
    <w:name w:val="Hyperlink"/>
    <w:basedOn w:val="a0"/>
    <w:semiHidden/>
    <w:unhideWhenUsed/>
    <w:rsid w:val="00802365"/>
    <w:rPr>
      <w:color w:val="0000FF"/>
      <w:u w:val="single"/>
    </w:rPr>
  </w:style>
  <w:style w:type="paragraph" w:styleId="a5">
    <w:name w:val="Balloon Text"/>
    <w:basedOn w:val="a"/>
    <w:link w:val="a6"/>
    <w:uiPriority w:val="99"/>
    <w:semiHidden/>
    <w:unhideWhenUsed/>
    <w:rsid w:val="002F0E1C"/>
    <w:rPr>
      <w:rFonts w:ascii="Tahoma" w:hAnsi="Tahoma" w:cs="Tahoma"/>
      <w:sz w:val="18"/>
      <w:szCs w:val="18"/>
    </w:rPr>
  </w:style>
  <w:style w:type="character" w:customStyle="1" w:styleId="a6">
    <w:name w:val="טקסט בלונים תו"/>
    <w:basedOn w:val="a0"/>
    <w:link w:val="a5"/>
    <w:uiPriority w:val="99"/>
    <w:semiHidden/>
    <w:rsid w:val="002F0E1C"/>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uy.Azulay@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248</Words>
  <Characters>1420</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תמי מרדכי</dc:creator>
  <cp:lastModifiedBy>תמי מרדכי</cp:lastModifiedBy>
  <cp:revision>2</cp:revision>
  <cp:lastPrinted>2020-12-24T07:55:00Z</cp:lastPrinted>
  <dcterms:created xsi:type="dcterms:W3CDTF">2020-12-24T07:56:00Z</dcterms:created>
  <dcterms:modified xsi:type="dcterms:W3CDTF">2020-12-24T07:56:00Z</dcterms:modified>
</cp:coreProperties>
</file>